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  <w:u w:val="single"/>
          <w:lang w:val="en-US" w:eastAsia="zh-CN"/>
        </w:rPr>
        <w:t>2020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  <w:u w:val="single"/>
          <w:lang w:val="en-US" w:eastAsia="zh-CN"/>
        </w:rPr>
        <w:t>旅游学院</w:t>
      </w:r>
      <w:r>
        <w:rPr>
          <w:rFonts w:hint="eastAsia"/>
          <w:sz w:val="28"/>
          <w:u w:val="single"/>
        </w:rPr>
        <w:t xml:space="preserve">           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  <w:u w:val="single"/>
          <w:lang w:val="en-US" w:eastAsia="zh-CN"/>
        </w:rPr>
        <w:t xml:space="preserve">   彭聪</w:t>
      </w:r>
      <w:r>
        <w:rPr>
          <w:rFonts w:hint="eastAsia"/>
          <w:sz w:val="30"/>
          <w:u w:val="single"/>
        </w:rPr>
        <w:t xml:space="preserve">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讲师</w:t>
      </w:r>
      <w:r>
        <w:rPr>
          <w:rFonts w:hint="eastAsia"/>
          <w:sz w:val="24"/>
          <w:u w:val="single"/>
        </w:rPr>
        <w:t xml:space="preserve">                </w:t>
      </w:r>
    </w:p>
    <w:p>
      <w:pPr>
        <w:ind w:firstLine="1920" w:firstLineChars="800"/>
        <w:rPr>
          <w:sz w:val="24"/>
          <w:u w:val="single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val="en-US" w:eastAsia="zh-CN"/>
        </w:rPr>
        <w:t xml:space="preserve">    旅游管理</w:t>
      </w:r>
      <w:r>
        <w:rPr>
          <w:rFonts w:hint="eastAsia"/>
          <w:sz w:val="24"/>
          <w:u w:val="single"/>
        </w:rPr>
        <w:t xml:space="preserve">          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val="en-US" w:eastAsia="zh-CN"/>
        </w:rPr>
        <w:t xml:space="preserve">  双师型副教授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   13518843978</w:t>
      </w:r>
      <w:r>
        <w:rPr>
          <w:rFonts w:hint="eastAsia"/>
          <w:sz w:val="24"/>
          <w:u w:val="single"/>
        </w:rPr>
        <w:t xml:space="preserve">            </w:t>
      </w:r>
    </w:p>
    <w:p>
      <w:pPr>
        <w:ind w:firstLine="1920" w:firstLineChars="800"/>
        <w:rPr>
          <w:sz w:val="24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 xml:space="preserve">填表时间： </w:t>
      </w:r>
      <w:r>
        <w:rPr>
          <w:rFonts w:hint="eastAsia"/>
          <w:sz w:val="24"/>
          <w:lang w:val="en-US" w:eastAsia="zh-CN"/>
        </w:rPr>
        <w:t>2022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 日</w:t>
      </w: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jc w:val="center"/>
        <w:rPr>
          <w:sz w:val="32"/>
        </w:rPr>
      </w:pPr>
      <w:r>
        <w:rPr>
          <w:sz w:val="32"/>
        </w:rPr>
        <w:br w:type="page"/>
      </w: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eastAsia="黑体"/>
          <w:sz w:val="44"/>
        </w:rPr>
      </w:pP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>
      <w:pPr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9.如填写表格内容较多，可自行增加行，没有内容的表格可删减行，但至少保留表头及一行，不可全删除。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10.2022年1月制表。</w:t>
      </w: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彭聪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1984年9月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农工党员</w:t>
            </w:r>
          </w:p>
        </w:tc>
        <w:tc>
          <w:tcPr>
            <w:tcW w:w="1843" w:type="dxa"/>
            <w:gridSpan w:val="3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026160" cy="1319530"/>
                  <wp:effectExtent l="0" t="0" r="10160" b="6350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160" cy="1319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高等学校教师资格</w:t>
            </w:r>
          </w:p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旅游管理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411524198409040043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中南财经政法大学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研究生</w:t>
            </w:r>
          </w:p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硕士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旅游管理</w:t>
            </w:r>
          </w:p>
        </w:tc>
        <w:tc>
          <w:tcPr>
            <w:tcW w:w="1843" w:type="dxa"/>
            <w:gridSpan w:val="3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旅游学院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2008年7月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旅游管理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讲师</w:t>
            </w:r>
          </w:p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2010年7月30日</w:t>
            </w:r>
          </w:p>
        </w:tc>
        <w:tc>
          <w:tcPr>
            <w:tcW w:w="227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申请学科组名称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(在相应学科前打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社会科学   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□自然科学</w:t>
            </w:r>
          </w:p>
          <w:p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学科教育    </w:t>
            </w:r>
            <w:r>
              <w:rPr>
                <w:rFonts w:hint="eastAsia" w:cs="Arial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艺体外组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时间：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2010年9月</w:t>
            </w:r>
          </w:p>
          <w:p>
            <w:pPr>
              <w:widowControl/>
              <w:jc w:val="left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单位：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导游资格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高校教师资格证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旅游管理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CET-6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旅游管理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双师型副教授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破格申报条件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直接评审条件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2002年9月-2006年7月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海南大学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旅游学院旅游管理专业（人力资源管理方向）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张琳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2006年9月-2008年6月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中南财经政法大学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工商管理学院旅游管理专业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邓爱民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2012年9月-2012年12月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培训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</w:rPr>
              <w:t>加州大学圣迭戈分校（UCSD）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双语教学培训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罗艳菊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2016年9月-2017年6月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访问学者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中山大学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旅游学院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结业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罗秋菊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2008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 xml:space="preserve">月— </w:t>
            </w:r>
            <w:r>
              <w:rPr>
                <w:rFonts w:hint="eastAsia"/>
                <w:szCs w:val="21"/>
                <w:lang w:val="en-US" w:eastAsia="zh-CN"/>
              </w:rPr>
              <w:t>2010</w:t>
            </w: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>
            <w:pPr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海南师范大学地理与旅游学院</w:t>
            </w:r>
          </w:p>
        </w:tc>
        <w:tc>
          <w:tcPr>
            <w:tcW w:w="2410" w:type="dxa"/>
          </w:tcPr>
          <w:p>
            <w:pPr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旅游管理</w:t>
            </w:r>
          </w:p>
          <w:p>
            <w:pPr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助教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  <w:lang w:val="en-US" w:eastAsia="zh-CN"/>
              </w:rPr>
              <w:t>2010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  <w:lang w:val="en-US" w:eastAsia="zh-CN"/>
              </w:rPr>
              <w:t>2020</w:t>
            </w: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>
            <w:pPr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海南师范大学地理与旅游学院</w:t>
            </w:r>
          </w:p>
          <w:p>
            <w:pPr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海南师范大学旅游学院</w:t>
            </w:r>
          </w:p>
        </w:tc>
        <w:tc>
          <w:tcPr>
            <w:tcW w:w="2410" w:type="dxa"/>
          </w:tcPr>
          <w:p>
            <w:pPr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旅游管理</w:t>
            </w:r>
          </w:p>
          <w:p>
            <w:pPr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讲师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2015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  <w:lang w:val="en-US" w:eastAsia="zh-CN"/>
              </w:rPr>
              <w:t>2020</w:t>
            </w: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>
            <w:pPr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海南海约国际旅行社</w:t>
            </w:r>
          </w:p>
        </w:tc>
        <w:tc>
          <w:tcPr>
            <w:tcW w:w="2410" w:type="dxa"/>
          </w:tcPr>
          <w:p>
            <w:pPr>
              <w:rPr>
                <w:rFonts w:hint="eastAsia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导游</w:t>
            </w:r>
          </w:p>
        </w:tc>
        <w:tc>
          <w:tcPr>
            <w:tcW w:w="1701" w:type="dxa"/>
          </w:tcPr>
          <w:p>
            <w:pPr>
              <w:rPr>
                <w:rFonts w:hint="eastAsia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导游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</w:tcPr>
          <w:p>
            <w:pPr>
              <w:rPr>
                <w:sz w:val="18"/>
              </w:rPr>
            </w:pPr>
          </w:p>
        </w:tc>
      </w:tr>
    </w:tbl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思想品德鉴定及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ind w:firstLine="420" w:firstLineChars="200"/>
              <w:jc w:val="left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该教师拥护中国共产党的领导，热爱社会主义祖国，坚持党的基本路线，遵守宪法和法律。忠诚党的教育事业，认真贯彻执行党的教育方针和政策，有强烈的事业心和责任感，爱岗敬业，教风端正。关心、爱护全体学生，具有良好的职业道德。注重建立民主、平等、和谐的师生关系。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ind w:firstLine="1050" w:firstLineChars="50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2013年，优秀；2014-2020年，合格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cs="Arial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学习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val="en-US" w:eastAsia="zh-CN"/>
              </w:rPr>
              <w:t>2018年8月18日-2019年3月2日，休产假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2010年至今，一直担任旅游学院旅游管理专业班主任</w:t>
            </w:r>
          </w:p>
        </w:tc>
      </w:tr>
    </w:tbl>
    <w:p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3202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333.54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2428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252.9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774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80.6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  <w:u w:val="single"/>
              </w:rPr>
              <w:t xml:space="preserve"> 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  <w:u w:val="single"/>
                <w:lang w:val="en-US" w:eastAsia="zh-CN"/>
              </w:rPr>
              <w:t>A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>
            <w:pPr>
              <w:spacing w:line="300" w:lineRule="exact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担任毕业实习和论文指导工作（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）届；或担任本科生创新创业活动（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）项；或担任本科生开展寒暑假社会实践（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2010-2011（一）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2008级旅游管理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pacing w:val="-24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4"/>
                <w:szCs w:val="21"/>
                <w:lang w:val="en-US" w:eastAsia="zh-CN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2010-2011（一）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导游基础知识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2009旅游管理专升本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2010-2011（二）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2010-2011（二）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旅游美学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2008级旅游管理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2010-2011（二）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餐饮管理与服务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2010-2011（二）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2011-2012（一）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2009级旅游管理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2011-2012（一）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管理信息系统与旅游电子商务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2010旅游管理专升本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54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2011-2012（一）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2011-2012（二）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2009级旅游管理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2011-2012（二）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餐饮管理与服务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2011旅游管理专升本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2011-2012（二）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2012-2013（二）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2010级旅游管理（1）（2）班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2012-2013（二）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餐饮管理与服务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2012旅游管理 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rPr>
          <w:trHeight w:val="9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2012-2013（二）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客房服务与管理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2010级旅游管理（1）（2）班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2012-2013（二）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2010体育旅游与运动康复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旅游学概论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2011级旅游管理（1）（2）班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餐饮管理与服务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客房服务与管理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2011级旅游管理（1）（2）班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2013-2014（二）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旅游学概论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2012级旅游管理</w:t>
            </w: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管理信息系统与旅游电子商务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旅游文化学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2011体康（1）（2）班(体育旅游与运动康复方向)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2012级旅游管理</w:t>
            </w: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2013级旅游管理</w:t>
            </w: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餐饮管理与服务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2014-2015（二）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旅游学概论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2013级旅游管理</w:t>
            </w:r>
            <w:r>
              <w:rPr>
                <w:rFonts w:hint="eastAsia" w:ascii="仿宋_GB2312" w:eastAsia="仿宋_GB2312" w:cstheme="minorBidi"/>
                <w:kern w:val="2"/>
                <w:sz w:val="18"/>
                <w:szCs w:val="18"/>
                <w:lang w:val="en-US" w:eastAsia="zh-CN" w:bidi="ar-SA"/>
              </w:rPr>
              <w:t>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2014级旅游管理（1）（2）班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餐饮管理与服务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2015级旅游管理专升本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2015-2016（二）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西式餐饮简介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2017-2018（一）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旅游学概论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2016级酒店管理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2017-2018（一）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2014级旅游管理（1）（2）班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2017-2018（二）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2016级旅游管理（1）（2）（3）班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2017-2018（二）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2017酒店管理3+4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2018-2019（二）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2017旅游管理1班、2017华锦班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2018-2019（二）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2018酒店管理3+4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旅游学概论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2018级酒店管理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酒店业概论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2017旅游管理1班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导游业务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2018旅游管理班、2018华锦班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68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2017旅游管理3+4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2018酒店管理3+4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酒店人力资源管理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2018酒店管理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统计学原理与SPSS运用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2018酒店管理3+4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旅游统计学与SPSS软件应用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2018旅游管理3+4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2018旅游管理班（含留学生线上教学）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西式餐饮文化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南校区、桂林洋校区学生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2017-2018（一）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旅游政策与法规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15旅本（海职院合作办学）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2019-2020（一）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旅游学概论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19旅管本（海职院合作办学）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旅游企业与人力资源管理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18旅管本（海职院合作办学）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2428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2015-2016（二）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“巽震杯”第八届全国旅游院校服务技能（导游服务）大赛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张紫薇、张秋函、黄雅灵、韩淑莉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144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0"/>
                <w:szCs w:val="20"/>
                <w:lang w:val="en-US" w:eastAsia="zh-CN" w:bidi="ar-SA"/>
              </w:rPr>
              <w:t>2017-2018（二）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“鼎盛诺蓝杯”第十届全国旅游院校服务技能（导游服务）大赛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高依婷、黄琼莹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72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2018-2019（二）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海南师范大学第五届“互联网+”大学生创新创业大赛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陈涵组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0"/>
                <w:szCs w:val="20"/>
                <w:lang w:val="en-US" w:eastAsia="zh-CN"/>
              </w:rPr>
              <w:t>2019-2020（二）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海南师范大学2020年大学生志愿者暑期文化科技卫生“三下乡”社会实践活动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闫荧利组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2011年，指导13位同学毕业论文，分别是洪锦锋、黄淑仪、金燕霞、刘飞、刘珊珊、孙秀英、伍伊旎、张虹、张励、李刚、徐佳、李莎莎、种晴晴；</w:t>
            </w:r>
          </w:p>
          <w:p>
            <w:pPr>
              <w:spacing w:line="240" w:lineRule="exact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2012年，指导15位同学毕业论文，分别是陈红慧、陈瑞严、贾佳、葵慧梅、李晨、宁蕊丽、孙亚、唐文颖、邢晓宁、詹凤至、张海涛、张丽、郑岩、李珊、朱文晶；</w:t>
            </w:r>
          </w:p>
          <w:p>
            <w:pPr>
              <w:spacing w:line="240" w:lineRule="exact"/>
              <w:rPr>
                <w:rFonts w:hint="default" w:ascii="仿宋_GB2312" w:eastAsia="仿宋_GB2312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2013年，指导5位同学毕业论文，分别是方赢丽、雷坚军、刘子乐、邱婷、钟丽娜；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2014年，指导11位同学毕业论文，分别是曾美霞、高克辉、何军霞、柯冬萍、李姝一、刘雨婷、罗国庆、王嘉琪、薛政、张榜、张倩；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2015年，指导9位同学毕业论文，分别是陈钊、范颖、李卓祥、王丹、王慧杰、徐翘楚、许燕、杨帆、杨思宇；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2016年，指导10位同学毕业论文，分别是陈冰莉、陈汝君、黄利玲、刘春梅、刘爽、彭靖、谭飞华、汪超、岳杰、郑经营；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2017年，指导9位同学毕业论文，分别是何东涛、侯佳靖、吉璐璐、刘星星、罗聪、彭佳妮、吴婉香、张紫薇、邱园园；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2018年，指导8位同学毕业论文，分别是冯玉嫚、李丽婷、林俊卿、刘霁玮、童贤藤、王艺珊、伍永冬、周婷；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2020年，指导9位同学毕业论文，分别是丁雪蕊、雷沐娜、黎霞、刘国滨、刘郁、吴佳佳、吴梦玲、尹月、袁玉琪。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自2011年以来，本人共担任9届毕业论文指导工作，指导89名毕业生，计534学时。</w:t>
            </w: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430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430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>
      <w:pPr>
        <w:widowControl/>
        <w:jc w:val="left"/>
      </w:pPr>
      <w:r>
        <w:br w:type="page"/>
      </w:r>
    </w:p>
    <w:p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  <w:gridSpan w:val="6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酒店管理概论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其他出版单位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哈尔滨工程大学出版社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2012年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lang w:val="en-US" w:eastAsia="zh-CN"/>
              </w:rPr>
              <w:t>乡村旅游管理实务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其他出版单位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第二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中国广播电视大学出版社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2017年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“巽震杯”第八届全国旅游院校服务技能（导游服务）大赛普通话导游服务一等奖暨最佳讲解奖——张紫薇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国家级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1"/>
                <w:szCs w:val="21"/>
                <w:lang w:val="en-US" w:eastAsia="zh-CN" w:bidi="ar-SA"/>
              </w:rPr>
              <w:t>全国旅游院校技能大赛组委会、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中国旅游协会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2016年5月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“巽震杯”第八届全国旅游院校服务技能（导游服务）大赛英语导游服务一等奖——张秋函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国家级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 w:val="21"/>
                <w:szCs w:val="21"/>
                <w:lang w:val="en-US" w:eastAsia="zh-CN" w:bidi="ar-SA"/>
              </w:rPr>
              <w:t>全国旅游院校技能大赛组委会、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中国旅游协会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2016年5月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“巽震杯”第八届全国旅游院校服务技能（导游服务）大赛英语导游服务三等奖——黄雅灵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国家级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 w:val="21"/>
                <w:szCs w:val="21"/>
                <w:lang w:val="en-US" w:eastAsia="zh-CN" w:bidi="ar-SA"/>
              </w:rPr>
              <w:t>全国旅游院校技能大赛组委会、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中国旅游协会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2016年5月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“巽震杯”第八届全国旅游院校服务技能（导游服务）大赛团体一等奖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国家级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一等奖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 w:val="21"/>
                <w:szCs w:val="21"/>
                <w:lang w:val="en-US" w:eastAsia="zh-CN" w:bidi="ar-SA"/>
              </w:rPr>
              <w:t>全国旅游院校技能大赛组委会、</w:t>
            </w: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中国旅游协会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2016年5月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“鼎盛诺蓝杯”第十届全国旅游院校服务技能（导游服务）大赛普通话导游服务二等奖——高依婷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国家级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二等奖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21"/>
                <w:szCs w:val="21"/>
                <w:lang w:val="en-US" w:eastAsia="zh-CN" w:bidi="ar-SA"/>
              </w:rPr>
              <w:t>全国旅游院校技能大赛组委会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2018年5月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307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“鼎盛诺蓝杯”第十届全国旅游院校服务技能（导游服务）大赛普通话导游服务三等奖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国家级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三等奖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 w:val="21"/>
                <w:szCs w:val="21"/>
                <w:lang w:val="en-US" w:eastAsia="zh-CN" w:bidi="ar-SA"/>
              </w:rPr>
              <w:t>全国旅游院校技能大赛组委会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2018年5月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lang w:val="en-US" w:eastAsia="zh-CN"/>
              </w:rPr>
              <w:t>20</w:t>
            </w: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>
      <w:pPr>
        <w:rPr>
          <w:rFonts w:cs="宋体" w:asciiTheme="minorEastAsia" w:hAnsiTheme="minorEastAsia"/>
          <w:kern w:val="0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p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/>
    <w:p/>
    <w:p>
      <w:pPr>
        <w:widowControl/>
        <w:jc w:val="left"/>
      </w:pPr>
      <w:r>
        <w:br w:type="page"/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立项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是否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旅游管理专业本科课程体系与教学内容整体优化研究</w:t>
            </w:r>
          </w:p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QJY1251523</w:t>
            </w:r>
          </w:p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海南省教育科学规划领导小组办公室</w:t>
            </w:r>
          </w:p>
        </w:tc>
        <w:tc>
          <w:tcPr>
            <w:tcW w:w="425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C3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省级一般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2015年10月</w:t>
            </w:r>
          </w:p>
        </w:tc>
        <w:tc>
          <w:tcPr>
            <w:tcW w:w="85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244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3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425" w:type="dxa"/>
            <w:vAlign w:val="center"/>
          </w:tcPr>
          <w:p/>
        </w:tc>
        <w:tc>
          <w:tcPr>
            <w:tcW w:w="567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  <w:p/>
        </w:tc>
      </w:tr>
    </w:tbl>
    <w:p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98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注：人文社科类参考评审文件附件1-4填写，自然科学类参考附件1-5填写，刊物级别按A到F级填写。</w:t>
      </w:r>
    </w:p>
    <w:p/>
    <w:tbl>
      <w:tblPr>
        <w:tblStyle w:val="6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个人撰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p>
      <w:pPr>
        <w:widowControl/>
        <w:jc w:val="left"/>
      </w:pPr>
      <w:r>
        <w:br w:type="page"/>
      </w:r>
    </w:p>
    <w:p/>
    <w:tbl>
      <w:tblPr>
        <w:tblStyle w:val="6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注：人文社科类参考评审文件附件1-4填写，自然科学类参考附件1-5填写，成果类别按A级-C级填写。</w:t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754" w:type="dxa"/>
          </w:tcPr>
          <w:p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注：人文社科类参考评审文件附件1-4填写，自然科学类参考附件1-5填写，级别按A-C填写。</w:t>
      </w:r>
    </w:p>
    <w:tbl>
      <w:tblPr>
        <w:tblStyle w:val="6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授权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第几发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/>
          <w:p/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851" w:type="dxa"/>
            <w:vAlign w:val="center"/>
          </w:tcPr>
          <w:p/>
        </w:tc>
        <w:tc>
          <w:tcPr>
            <w:tcW w:w="1275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r>
        <w:rPr>
          <w:rFonts w:hint="eastAsia"/>
        </w:rPr>
        <w:t>注：自然科学类参考附件1-5填写，等级按A-C填写。</w:t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r>
        <w:rPr>
          <w:rFonts w:hint="eastAsia"/>
        </w:rPr>
        <w:t>注：人文社科类参考评审文件附件1-4填写，等级按A-C填写。</w:t>
      </w:r>
    </w:p>
    <w:p>
      <w:pPr>
        <w:widowControl/>
        <w:jc w:val="left"/>
      </w:pP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/>
          <w:p/>
        </w:tc>
        <w:tc>
          <w:tcPr>
            <w:tcW w:w="2977" w:type="dxa"/>
            <w:vAlign w:val="center"/>
          </w:tcPr>
          <w:p/>
        </w:tc>
        <w:tc>
          <w:tcPr>
            <w:tcW w:w="1559" w:type="dxa"/>
            <w:vAlign w:val="center"/>
          </w:tcPr>
          <w:p/>
        </w:tc>
        <w:tc>
          <w:tcPr>
            <w:tcW w:w="1689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211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</w:tbl>
    <w:p>
      <w:r>
        <w:rPr>
          <w:rFonts w:hint="eastAsia"/>
        </w:rPr>
        <w:t>注：参考附件1-5填写。</w:t>
      </w:r>
    </w:p>
    <w:p>
      <w:pPr>
        <w:widowControl/>
        <w:jc w:val="left"/>
      </w:pPr>
      <w:r>
        <w:br w:type="page"/>
      </w:r>
    </w:p>
    <w:p>
      <w:pPr>
        <w:widowControl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彭聪</w:t>
            </w:r>
          </w:p>
        </w:tc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  <w:tc>
          <w:tcPr>
            <w:tcW w:w="183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07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color w:val="000000"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实施部门</w:t>
            </w:r>
          </w:p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4" w:type="dxa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559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导游资格</w:t>
            </w:r>
          </w:p>
        </w:tc>
        <w:tc>
          <w:tcPr>
            <w:tcW w:w="1601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国家旅游局</w:t>
            </w: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准入类</w:t>
            </w: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</w:tr>
    </w:tbl>
    <w:p>
      <w:pPr>
        <w:widowControl/>
        <w:spacing w:before="156" w:beforeLines="50"/>
        <w:jc w:val="left"/>
        <w:textAlignment w:val="center"/>
        <w:rPr>
          <w:rFonts w:cs="宋体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>
      <w:pPr>
        <w:widowControl/>
        <w:jc w:val="left"/>
      </w:pPr>
    </w:p>
    <w:p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spacing w:before="156"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color w:val="000000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>
      <w:pPr>
        <w:widowControl/>
        <w:jc w:val="left"/>
        <w:rPr>
          <w:rFonts w:asciiTheme="minorEastAsia" w:hAnsiTheme="minorEastAsia"/>
          <w:szCs w:val="21"/>
        </w:rPr>
      </w:pPr>
    </w:p>
    <w:p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637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Theme="minorEastAsia" w:hAnsiTheme="minorEastAsia"/>
          <w:szCs w:val="21"/>
        </w:rPr>
      </w:pPr>
    </w:p>
    <w:p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430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100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431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>
      <w:pPr>
        <w:widowControl/>
        <w:jc w:val="left"/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</w:trPr>
        <w:tc>
          <w:tcPr>
            <w:tcW w:w="9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一、个人基本情况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彭聪，女，汉族，1984年9月出生，农工民主党党员。于2008年取得旅游管理专业高等学校教师资格证，现任海南师范大学旅游学院专业课教师，承担《导游业务》、《旅游政策与法规》、《人力资源管理》等旅游管理及酒店管理专业课程教学和科研工作。身体健康，能坚持正常工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人于2011年3月取得导游资格证，挂靠旅游公司后，顺利拿到导游证。自2015年1月-至今，一直在海南海约国际旅行社导游部担任导游职务，工作经历已满60个月。工作期间，耐心细致，热情待客，工作业绩优秀，深受游客及同事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二、思想政治情况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人拥护中国共产党的领导，热爱社会主义祖国，坚持党的基本路线，忠诚党的教育事业，认真贯彻执行党的教育方针和政策，有强烈的事业心和责任感，爱岗敬业，教风端正。注重师德修养，对本职工作有强烈的事业心和责任感，严于律己。教育思想端正，关心、爱护全体学生，具有良好的职业道德。注重建立民主、平等、和谐的师生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2020年，本人被评为海南师范大学“线上教学典型人物”；中国农工民主党成立90周年“先进党员”。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三、学历与资历情况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人于2008年6月入职海南师范大学，2010年7月取得讲师资格，9月被我校聘为讲师，至2020年12月31日累计满10年3个月。在学历、资历条件方面，本人符合《海南师范大学高校教师专业技术职务任职资格评定条件》（以下简称《条件》）第十二条，“（二）申报副教授职务资格的条件”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自2010年以来，本人一直担任旅游管理班主任，其中2010-2012年担任2010旅游管理专升本1，2班班主任；2012-2016担任2012级旅游管理2班班主任；2017-2018担任2017级旅游管理3+4班班主任，2019-2020担任2018旅游管理华锦班班主任，累计9年且历年考核合格，符合符合《条件》第十三条所列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四、外语免听情况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本人于2008年6月中南财经政法大学硕士研究生毕业，取得管理学硕士学位。因此，在外语条件方面，本人符合《条件》第十四条职称外语免试条件，“（二）获得硕士研究生毕业证书或者硕士学位证书的”。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五、教学业绩情况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自2010年9月聘任讲师以来，本人在海南师范大学讲师岗位10年3个月，承担了20门课程的教学工作，其中15门为专业必修课。本科生教学课时2428学时（含海南职业技术学院与海南师范大学旅游管理专业4+0项目126学时），完成9届毕业论文指导工作，共指导学生89人，计534学时。本人担任本科生创新创业活动1项，本科生专业竞赛指导6项，指导本科生开展寒暑假社会实践1项，共计240学时。减去2018年8月18日-2019年3月2日休产假，本人共在讲师职位工作量按9年6个月计算，本科生年均252.9学时，实践类年均80.6学时，课堂工作量年均333.54课时。2013年11月，本人参加海南师范大学第八届青年教师教学大赛，获“教学十佳”称号。以上经历，符合《条件》第十五条，“（二）申报副教授职务资格的条件”中第1、第2款所列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任现职以来，历次教学评估等级均为“优秀”。符合《条件》第十五条，“（二）申报副教授职务资格的条件”中第3、第4款所列要求。”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先后指导9届毕业论文，2020年指导2016级旅游管理专业学生《导游人员心理幸福感影响因素研究》获海南师范大学2020届优秀毕业论文（设计）。指导本科生参加各类创新创业大赛10余次，其中获校级三等奖1次；指导学生参加旅游学科专业竞赛4次，获得国家级奖励7次，省级奖励2次；指导“三下乡”活动1次，获得校“优秀指导教师”。因此，符合《条件》第十五条，“（二）申报副教授职务资格的条件”中第5款所列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六、科研业绩情况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自2010年10月至2020年12月31日，本人主持结项省级课题1项，校级课题1项，发表省级以上论文6篇，参与国家自然科学基金1项，参与国家社会科学基金1项，参与省级课题多项，横向社会服务课题多项。符合《条件》第十六条，“（四）申报双师型副教授职务资格”所列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七、实践教学情况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2016年，本人负责组织4位同学参加由全国旅游院校技能大赛组委会、中国旅游协会主办的“巽震杯”第八届全国旅游院校服务技能（导游服务）大赛，这是我校第一次参加此类比赛。初报名，兄弟院校告知，在此之前，海南省院校最好的成绩是二等奖，作为首次参赛的院校，我校如能拿到三等奖就是不错的成绩。对此，我们不畏困难、勤思苦练、不断打磨作品，尽力做到最好，最后的成绩也说明我们的努力方向是正确的。作为第一指导教师，1位同学荣获普通话导游服务一等奖暨最佳讲解奖，其讲解的《槟榔谷》被选入优秀导游词；1位同学荣获英语导游服务一等奖；1位同学荣获英语导游服务三等奖；1位同学荣获普通话导游服务优胜奖。由于4位同学的优秀表现，海南师范大学荣获团体一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2018年，本人作为第一指导教师指导“鼎盛诺蓝杯”第十届全国旅游院校服务技能（导游服务）大赛，2位同学分别获得普通话服务二等奖和三等奖。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按照《条件》第十七条规定，本人装订了“任现职以来取得的”一项科研成果和一项实践教学成果随个人综述材料一并呈送。</w:t>
            </w:r>
          </w:p>
          <w:p>
            <w:r>
              <w:rPr>
                <w:rFonts w:hint="eastAsia"/>
              </w:rPr>
              <w:t>本人承诺：</w:t>
            </w:r>
          </w:p>
          <w:p/>
          <w:p/>
          <w:p>
            <w:r>
              <w:rPr>
                <w:rFonts w:hint="eastAsia"/>
              </w:rPr>
              <w:t xml:space="preserve">                                                      签名：                   年   月   日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彭聪</w:t>
            </w:r>
          </w:p>
        </w:tc>
        <w:tc>
          <w:tcPr>
            <w:tcW w:w="154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旅游学院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旅游管理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双师型副教授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360" w:lineRule="exact"/>
              <w:ind w:firstLine="3600" w:firstLineChars="1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/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彭聪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旅游管理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代表性成果1名称：旅游管理专业本科生就业竞争力研究——以海南省为例；不同群体旅游者对海南省旅游景区选择类型的分析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代表性成果2名称：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全国导游大赛一等奖暨最佳讲解奖奖状与入选优秀导游词书籍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pacing w:line="360" w:lineRule="exact"/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>
            <w:pPr>
              <w:rPr>
                <w:kern w:val="0"/>
              </w:rPr>
            </w:pPr>
          </w:p>
          <w:p>
            <w:pPr>
              <w:rPr>
                <w:rFonts w:hint="eastAsia"/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077C7"/>
    <w:rsid w:val="000204C4"/>
    <w:rsid w:val="0002075C"/>
    <w:rsid w:val="00024587"/>
    <w:rsid w:val="00035ADA"/>
    <w:rsid w:val="00050B41"/>
    <w:rsid w:val="00052874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E3F"/>
    <w:rsid w:val="000C7246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26AC5"/>
    <w:rsid w:val="002270A7"/>
    <w:rsid w:val="002326D9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A6B66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43465"/>
    <w:rsid w:val="005617BD"/>
    <w:rsid w:val="00565F0F"/>
    <w:rsid w:val="0057729A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313BA"/>
    <w:rsid w:val="00734128"/>
    <w:rsid w:val="007415CC"/>
    <w:rsid w:val="00741F1A"/>
    <w:rsid w:val="00746377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86608"/>
    <w:rsid w:val="00992502"/>
    <w:rsid w:val="009C1F06"/>
    <w:rsid w:val="009E353C"/>
    <w:rsid w:val="009E64C8"/>
    <w:rsid w:val="00A03435"/>
    <w:rsid w:val="00A12F14"/>
    <w:rsid w:val="00A600A4"/>
    <w:rsid w:val="00A64CA0"/>
    <w:rsid w:val="00A74B54"/>
    <w:rsid w:val="00AB4B1E"/>
    <w:rsid w:val="00AD5CCC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D1A32"/>
    <w:rsid w:val="00BD4E90"/>
    <w:rsid w:val="00BF37BD"/>
    <w:rsid w:val="00C008D8"/>
    <w:rsid w:val="00C0165A"/>
    <w:rsid w:val="00C34D75"/>
    <w:rsid w:val="00C35A03"/>
    <w:rsid w:val="00C3645D"/>
    <w:rsid w:val="00C53042"/>
    <w:rsid w:val="00C65AB8"/>
    <w:rsid w:val="00C77711"/>
    <w:rsid w:val="00C824FA"/>
    <w:rsid w:val="00C828EC"/>
    <w:rsid w:val="00C90195"/>
    <w:rsid w:val="00C93845"/>
    <w:rsid w:val="00C96100"/>
    <w:rsid w:val="00CB1F99"/>
    <w:rsid w:val="00CC7EE7"/>
    <w:rsid w:val="00CD2226"/>
    <w:rsid w:val="00CD42FF"/>
    <w:rsid w:val="00CD7981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C11A1"/>
    <w:rsid w:val="00DD5F4F"/>
    <w:rsid w:val="00DD7968"/>
    <w:rsid w:val="00DE299B"/>
    <w:rsid w:val="00DE3F60"/>
    <w:rsid w:val="00DE5271"/>
    <w:rsid w:val="00E05692"/>
    <w:rsid w:val="00E07849"/>
    <w:rsid w:val="00E161A5"/>
    <w:rsid w:val="00E206F2"/>
    <w:rsid w:val="00E55EEB"/>
    <w:rsid w:val="00E57AA4"/>
    <w:rsid w:val="00E713EE"/>
    <w:rsid w:val="00EA2543"/>
    <w:rsid w:val="00EB1023"/>
    <w:rsid w:val="00ED30F2"/>
    <w:rsid w:val="00EE2F78"/>
    <w:rsid w:val="00EE3937"/>
    <w:rsid w:val="00EE5924"/>
    <w:rsid w:val="00EE79DB"/>
    <w:rsid w:val="00F02B0D"/>
    <w:rsid w:val="00F200F9"/>
    <w:rsid w:val="00F22090"/>
    <w:rsid w:val="00F24A17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F0622"/>
    <w:rsid w:val="00FF54C9"/>
    <w:rsid w:val="01633E9B"/>
    <w:rsid w:val="01EB04E3"/>
    <w:rsid w:val="021A09FD"/>
    <w:rsid w:val="026A5188"/>
    <w:rsid w:val="02A51A28"/>
    <w:rsid w:val="031817B2"/>
    <w:rsid w:val="034253AD"/>
    <w:rsid w:val="03746B52"/>
    <w:rsid w:val="03892C16"/>
    <w:rsid w:val="03F62ABB"/>
    <w:rsid w:val="04906AE6"/>
    <w:rsid w:val="0492290C"/>
    <w:rsid w:val="04CD030F"/>
    <w:rsid w:val="051739BD"/>
    <w:rsid w:val="055E6C7F"/>
    <w:rsid w:val="05615ED2"/>
    <w:rsid w:val="06E629A4"/>
    <w:rsid w:val="071023CF"/>
    <w:rsid w:val="07204277"/>
    <w:rsid w:val="07A11279"/>
    <w:rsid w:val="07BE1E2B"/>
    <w:rsid w:val="07D4134D"/>
    <w:rsid w:val="07D616DD"/>
    <w:rsid w:val="07FB307F"/>
    <w:rsid w:val="080D00DC"/>
    <w:rsid w:val="08255391"/>
    <w:rsid w:val="082C0E9D"/>
    <w:rsid w:val="085D0526"/>
    <w:rsid w:val="087F7D55"/>
    <w:rsid w:val="093A3EEE"/>
    <w:rsid w:val="098E1701"/>
    <w:rsid w:val="09BF1E8A"/>
    <w:rsid w:val="0A217932"/>
    <w:rsid w:val="0A752E81"/>
    <w:rsid w:val="0AF972EB"/>
    <w:rsid w:val="0B8942F8"/>
    <w:rsid w:val="0D0227BA"/>
    <w:rsid w:val="0D426078"/>
    <w:rsid w:val="0D500BC0"/>
    <w:rsid w:val="0D646FD0"/>
    <w:rsid w:val="0F225395"/>
    <w:rsid w:val="0F7079FD"/>
    <w:rsid w:val="105B67D2"/>
    <w:rsid w:val="112E6112"/>
    <w:rsid w:val="11511160"/>
    <w:rsid w:val="11C57BD8"/>
    <w:rsid w:val="12174F59"/>
    <w:rsid w:val="13A452F6"/>
    <w:rsid w:val="13C609E5"/>
    <w:rsid w:val="13F332BC"/>
    <w:rsid w:val="14514D3E"/>
    <w:rsid w:val="14F30DFA"/>
    <w:rsid w:val="153167B6"/>
    <w:rsid w:val="16595F00"/>
    <w:rsid w:val="166410C4"/>
    <w:rsid w:val="17030B15"/>
    <w:rsid w:val="171D2057"/>
    <w:rsid w:val="17577BA6"/>
    <w:rsid w:val="18042F26"/>
    <w:rsid w:val="19506093"/>
    <w:rsid w:val="195433FD"/>
    <w:rsid w:val="199D26FE"/>
    <w:rsid w:val="1A751BA8"/>
    <w:rsid w:val="1B3D4749"/>
    <w:rsid w:val="1B4B2131"/>
    <w:rsid w:val="1BF70EAC"/>
    <w:rsid w:val="1CA229F9"/>
    <w:rsid w:val="1E300367"/>
    <w:rsid w:val="1E9104FA"/>
    <w:rsid w:val="1EA71413"/>
    <w:rsid w:val="1EF00851"/>
    <w:rsid w:val="1F8F5671"/>
    <w:rsid w:val="1FD9384E"/>
    <w:rsid w:val="20656D9A"/>
    <w:rsid w:val="20794E7C"/>
    <w:rsid w:val="214E7D12"/>
    <w:rsid w:val="21752005"/>
    <w:rsid w:val="22F86944"/>
    <w:rsid w:val="23365E57"/>
    <w:rsid w:val="236A568F"/>
    <w:rsid w:val="23776C4B"/>
    <w:rsid w:val="23A45829"/>
    <w:rsid w:val="23D9186F"/>
    <w:rsid w:val="259D771F"/>
    <w:rsid w:val="25DE6E33"/>
    <w:rsid w:val="26404E20"/>
    <w:rsid w:val="265159E7"/>
    <w:rsid w:val="267777A8"/>
    <w:rsid w:val="26E41B97"/>
    <w:rsid w:val="271224C6"/>
    <w:rsid w:val="271F46AD"/>
    <w:rsid w:val="276E6851"/>
    <w:rsid w:val="27BC5C04"/>
    <w:rsid w:val="27EB1D1A"/>
    <w:rsid w:val="280B3955"/>
    <w:rsid w:val="281A4821"/>
    <w:rsid w:val="284E4600"/>
    <w:rsid w:val="28542FD8"/>
    <w:rsid w:val="28C03078"/>
    <w:rsid w:val="28C67243"/>
    <w:rsid w:val="2A356E5D"/>
    <w:rsid w:val="2BBC5798"/>
    <w:rsid w:val="2CD06A4D"/>
    <w:rsid w:val="2CF63B9F"/>
    <w:rsid w:val="2DBA617B"/>
    <w:rsid w:val="2DC2794F"/>
    <w:rsid w:val="2EED4C20"/>
    <w:rsid w:val="2FF7387C"/>
    <w:rsid w:val="313308E4"/>
    <w:rsid w:val="314174A5"/>
    <w:rsid w:val="33010C9A"/>
    <w:rsid w:val="33622DC6"/>
    <w:rsid w:val="3363351B"/>
    <w:rsid w:val="33FB58AD"/>
    <w:rsid w:val="34100CDE"/>
    <w:rsid w:val="347F371A"/>
    <w:rsid w:val="34C25A19"/>
    <w:rsid w:val="353D4434"/>
    <w:rsid w:val="359262E7"/>
    <w:rsid w:val="35D96DBF"/>
    <w:rsid w:val="364339F5"/>
    <w:rsid w:val="36995CD2"/>
    <w:rsid w:val="37936799"/>
    <w:rsid w:val="37F94635"/>
    <w:rsid w:val="38BA425C"/>
    <w:rsid w:val="38EA70D7"/>
    <w:rsid w:val="391C6827"/>
    <w:rsid w:val="393A4330"/>
    <w:rsid w:val="394051F8"/>
    <w:rsid w:val="394E30EA"/>
    <w:rsid w:val="394F67C4"/>
    <w:rsid w:val="39ED62C2"/>
    <w:rsid w:val="39F05568"/>
    <w:rsid w:val="3AA661B2"/>
    <w:rsid w:val="3ACD5731"/>
    <w:rsid w:val="3B5474C1"/>
    <w:rsid w:val="3BD934E0"/>
    <w:rsid w:val="3C0479D5"/>
    <w:rsid w:val="3C0F0B15"/>
    <w:rsid w:val="3C234234"/>
    <w:rsid w:val="3CD4741F"/>
    <w:rsid w:val="3CDA396C"/>
    <w:rsid w:val="3D2F70B9"/>
    <w:rsid w:val="3D8A71DE"/>
    <w:rsid w:val="3EE140A8"/>
    <w:rsid w:val="3F3944C4"/>
    <w:rsid w:val="3F400D9C"/>
    <w:rsid w:val="3F4D1902"/>
    <w:rsid w:val="3FF335F9"/>
    <w:rsid w:val="419F3FE1"/>
    <w:rsid w:val="43032966"/>
    <w:rsid w:val="431B15CF"/>
    <w:rsid w:val="439316CB"/>
    <w:rsid w:val="448160DE"/>
    <w:rsid w:val="44E16B7D"/>
    <w:rsid w:val="44F04FDA"/>
    <w:rsid w:val="44F2351D"/>
    <w:rsid w:val="45AC21C4"/>
    <w:rsid w:val="461F5ADC"/>
    <w:rsid w:val="462B0420"/>
    <w:rsid w:val="467D0B27"/>
    <w:rsid w:val="46B36363"/>
    <w:rsid w:val="470546AA"/>
    <w:rsid w:val="47755A0A"/>
    <w:rsid w:val="478476E7"/>
    <w:rsid w:val="47A42A08"/>
    <w:rsid w:val="47BF6F48"/>
    <w:rsid w:val="47C567A9"/>
    <w:rsid w:val="49715DD6"/>
    <w:rsid w:val="49E67457"/>
    <w:rsid w:val="4A0B01F8"/>
    <w:rsid w:val="4A2D016F"/>
    <w:rsid w:val="4AB27C27"/>
    <w:rsid w:val="4BC46212"/>
    <w:rsid w:val="4C453A98"/>
    <w:rsid w:val="4C4F6E02"/>
    <w:rsid w:val="4CA53DFF"/>
    <w:rsid w:val="4CA945B2"/>
    <w:rsid w:val="4D4C2D04"/>
    <w:rsid w:val="4D897DB2"/>
    <w:rsid w:val="4E7C52B4"/>
    <w:rsid w:val="4EBC6CA7"/>
    <w:rsid w:val="4EDB2A04"/>
    <w:rsid w:val="50322B6F"/>
    <w:rsid w:val="511C13A1"/>
    <w:rsid w:val="51204589"/>
    <w:rsid w:val="51F53A9E"/>
    <w:rsid w:val="52064EAD"/>
    <w:rsid w:val="528A6CB3"/>
    <w:rsid w:val="54FA51FD"/>
    <w:rsid w:val="554051FA"/>
    <w:rsid w:val="561064BF"/>
    <w:rsid w:val="564E03B5"/>
    <w:rsid w:val="56C3392A"/>
    <w:rsid w:val="5786292E"/>
    <w:rsid w:val="57E42CC0"/>
    <w:rsid w:val="58093771"/>
    <w:rsid w:val="58AF5183"/>
    <w:rsid w:val="59101F99"/>
    <w:rsid w:val="59BA752B"/>
    <w:rsid w:val="59F75FE7"/>
    <w:rsid w:val="5A564466"/>
    <w:rsid w:val="5AEA181B"/>
    <w:rsid w:val="5B8B661D"/>
    <w:rsid w:val="5BC07095"/>
    <w:rsid w:val="5BDD1F7E"/>
    <w:rsid w:val="5C7B4D72"/>
    <w:rsid w:val="5D704D3A"/>
    <w:rsid w:val="5DAB181B"/>
    <w:rsid w:val="5E456633"/>
    <w:rsid w:val="5E71753D"/>
    <w:rsid w:val="5FD356C5"/>
    <w:rsid w:val="5FE76C24"/>
    <w:rsid w:val="6001702F"/>
    <w:rsid w:val="60E67E9D"/>
    <w:rsid w:val="61403F71"/>
    <w:rsid w:val="62F80B5E"/>
    <w:rsid w:val="634B6780"/>
    <w:rsid w:val="63E410CB"/>
    <w:rsid w:val="641D7240"/>
    <w:rsid w:val="642D04CF"/>
    <w:rsid w:val="653B42CA"/>
    <w:rsid w:val="65A417D5"/>
    <w:rsid w:val="65C47F6A"/>
    <w:rsid w:val="65CA11F5"/>
    <w:rsid w:val="66546E48"/>
    <w:rsid w:val="67136C12"/>
    <w:rsid w:val="67DB7004"/>
    <w:rsid w:val="68C90380"/>
    <w:rsid w:val="68D667FD"/>
    <w:rsid w:val="693A7CC9"/>
    <w:rsid w:val="697817A8"/>
    <w:rsid w:val="69970E32"/>
    <w:rsid w:val="69D05745"/>
    <w:rsid w:val="69F6556B"/>
    <w:rsid w:val="6A281ADA"/>
    <w:rsid w:val="6B97135E"/>
    <w:rsid w:val="6BBD539F"/>
    <w:rsid w:val="6BF15AAD"/>
    <w:rsid w:val="6CA368DB"/>
    <w:rsid w:val="6D543B83"/>
    <w:rsid w:val="6E3F0D5F"/>
    <w:rsid w:val="6F147EAB"/>
    <w:rsid w:val="6FFD793B"/>
    <w:rsid w:val="72323CC5"/>
    <w:rsid w:val="723932A5"/>
    <w:rsid w:val="72610A53"/>
    <w:rsid w:val="733A46BC"/>
    <w:rsid w:val="743D6C54"/>
    <w:rsid w:val="748B34D8"/>
    <w:rsid w:val="75B048B3"/>
    <w:rsid w:val="75C300B0"/>
    <w:rsid w:val="760878C8"/>
    <w:rsid w:val="76852AA9"/>
    <w:rsid w:val="76BF2FB4"/>
    <w:rsid w:val="776F7BD0"/>
    <w:rsid w:val="78762B5D"/>
    <w:rsid w:val="791B21A6"/>
    <w:rsid w:val="7A226B24"/>
    <w:rsid w:val="7A540BD4"/>
    <w:rsid w:val="7A590DD6"/>
    <w:rsid w:val="7AAB615B"/>
    <w:rsid w:val="7B257283"/>
    <w:rsid w:val="7BB10350"/>
    <w:rsid w:val="7BCE0F02"/>
    <w:rsid w:val="7C16028A"/>
    <w:rsid w:val="7D262657"/>
    <w:rsid w:val="7DC86BC6"/>
    <w:rsid w:val="7E123328"/>
    <w:rsid w:val="7E8A6D51"/>
    <w:rsid w:val="7F596D35"/>
    <w:rsid w:val="7FFC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20</Pages>
  <Words>1651</Words>
  <Characters>9414</Characters>
  <Lines>78</Lines>
  <Paragraphs>22</Paragraphs>
  <TotalTime>10</TotalTime>
  <ScaleCrop>false</ScaleCrop>
  <LinksUpToDate>false</LinksUpToDate>
  <CharactersWithSpaces>11043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2022-01-17T00:49:00Z</dcterms:created>
  <dc:creator>符桑岚</dc:creator>
  <cp:lastModifiedBy>微微</cp:lastModifiedBy>
  <cp:lastPrinted>2022-01-17T03:08:00Z</cp:lastPrinted>
  <dcterms:modified xsi:type="dcterms:W3CDTF">2022-03-02T03:14:27Z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9F441FDA73C545109CC5B177918DA9B6</vt:lpwstr>
  </property>
</Properties>
</file>